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66"/>
        <w:gridCol w:w="1396"/>
        <w:gridCol w:w="1417"/>
        <w:gridCol w:w="1418"/>
        <w:gridCol w:w="1842"/>
      </w:tblGrid>
      <w:tr w:rsidR="00B3143D" w:rsidRPr="0053114F" w14:paraId="6E71386C" w14:textId="77777777" w:rsidTr="00DD4B89">
        <w:trPr>
          <w:trHeight w:val="124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70BBE" w14:textId="77777777" w:rsidR="00B3143D" w:rsidRPr="0053114F" w:rsidRDefault="00B3143D" w:rsidP="00DD4B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（第１号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、第３条関係）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A72FB" w14:textId="77777777" w:rsidR="00B3143D" w:rsidRPr="0053114F" w:rsidRDefault="00B3143D" w:rsidP="00DD4B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9E3E0" w14:textId="77777777" w:rsidR="00B3143D" w:rsidRPr="0053114F" w:rsidRDefault="00B3143D" w:rsidP="00DD4B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7AFF0" w14:textId="77777777" w:rsidR="00B3143D" w:rsidRPr="0053114F" w:rsidRDefault="00B3143D" w:rsidP="00DD4B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5606F" w14:textId="77777777" w:rsidR="00B3143D" w:rsidRPr="0053114F" w:rsidRDefault="00B3143D" w:rsidP="00DD4B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143D" w:rsidRPr="0053114F" w14:paraId="5A039E14" w14:textId="77777777" w:rsidTr="00DD4B89">
        <w:trPr>
          <w:trHeight w:val="114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E669F" w14:textId="77777777" w:rsidR="00B3143D" w:rsidRPr="0053114F" w:rsidRDefault="00B3143D" w:rsidP="00DD4B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32"/>
              </w:rPr>
              <w:t>あきた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32"/>
              </w:rPr>
              <w:t>浸水被害住宅相談員登録申請書</w:t>
            </w:r>
          </w:p>
        </w:tc>
      </w:tr>
      <w:tr w:rsidR="00B3143D" w:rsidRPr="0053114F" w14:paraId="1A8FF60B" w14:textId="77777777" w:rsidTr="00DD4B89">
        <w:trPr>
          <w:trHeight w:val="427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44792" w14:textId="77777777" w:rsidR="00B3143D" w:rsidRPr="0053114F" w:rsidRDefault="00B3143D" w:rsidP="00DD4B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一般財団法人　秋田県建築住宅センター　理事長　あて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A91DF" w14:textId="77777777" w:rsidR="00B3143D" w:rsidRPr="0053114F" w:rsidRDefault="00B3143D" w:rsidP="00DD4B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AC5B8" w14:textId="77777777" w:rsidR="00B3143D" w:rsidRPr="0053114F" w:rsidRDefault="00B3143D" w:rsidP="00DD4B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3143D" w:rsidRPr="0053114F" w14:paraId="5402F356" w14:textId="77777777" w:rsidTr="00DD4B89">
        <w:trPr>
          <w:trHeight w:val="53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EC171" w14:textId="77777777" w:rsidR="00B3143D" w:rsidRPr="0053114F" w:rsidRDefault="00B3143D" w:rsidP="00DD4B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1"/>
                <w:szCs w:val="21"/>
              </w:rPr>
            </w:pPr>
            <w:r w:rsidRPr="00AC3E3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>申請年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>月日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AFBD6E" w14:textId="77777777" w:rsidR="00B3143D" w:rsidRPr="0053114F" w:rsidRDefault="00B3143D" w:rsidP="00DD4B89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1F5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>西暦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1F5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>年　　月　　日</w:t>
            </w:r>
          </w:p>
        </w:tc>
      </w:tr>
      <w:tr w:rsidR="00B3143D" w:rsidRPr="0053114F" w14:paraId="77A76E94" w14:textId="77777777" w:rsidTr="00DD4B89">
        <w:trPr>
          <w:trHeight w:val="53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E03EF" w14:textId="77777777" w:rsidR="00B3143D" w:rsidRPr="0053114F" w:rsidRDefault="00B3143D" w:rsidP="00DD4B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1"/>
                <w:szCs w:val="21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>登録者氏名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>（生年月日）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9AB8F" w14:textId="77777777" w:rsidR="00B3143D" w:rsidRPr="0053114F" w:rsidRDefault="00B3143D" w:rsidP="00DD4B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</w:t>
            </w:r>
            <w:r w:rsidRPr="001F55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>（西暦　　　　年　　月　　日）</w:t>
            </w:r>
          </w:p>
        </w:tc>
      </w:tr>
      <w:tr w:rsidR="00B3143D" w:rsidRPr="0053114F" w14:paraId="7C446272" w14:textId="77777777" w:rsidTr="00DD4B89">
        <w:trPr>
          <w:trHeight w:val="53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179A" w14:textId="77777777" w:rsidR="00B3143D" w:rsidRPr="0053114F" w:rsidRDefault="00B3143D" w:rsidP="00DD4B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1"/>
                <w:szCs w:val="21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 xml:space="preserve">　〃　住所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86841" w14:textId="77777777" w:rsidR="00B3143D" w:rsidRPr="0053114F" w:rsidRDefault="00B3143D" w:rsidP="00DD4B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3143D" w:rsidRPr="0053114F" w14:paraId="4EA400B8" w14:textId="77777777" w:rsidTr="00DD4B89">
        <w:trPr>
          <w:trHeight w:val="53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B1A3" w14:textId="77777777" w:rsidR="00B3143D" w:rsidRPr="0053114F" w:rsidRDefault="00B3143D" w:rsidP="00DD4B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1"/>
                <w:szCs w:val="21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 xml:space="preserve">　〃　連絡先（携帯電話番号）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8AEBB" w14:textId="77777777" w:rsidR="00B3143D" w:rsidRPr="002F739F" w:rsidRDefault="00B3143D" w:rsidP="00DD4B8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 xml:space="preserve">（　　　）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 xml:space="preserve">－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 （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 xml:space="preserve">）　　　－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B3143D" w:rsidRPr="0053114F" w14:paraId="2BD24F7E" w14:textId="77777777" w:rsidTr="00DD4B89">
        <w:trPr>
          <w:trHeight w:val="530"/>
        </w:trPr>
        <w:tc>
          <w:tcPr>
            <w:tcW w:w="3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C62F2" w14:textId="77777777" w:rsidR="00B3143D" w:rsidRPr="0053114F" w:rsidRDefault="00B3143D" w:rsidP="00DD4B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1"/>
                <w:szCs w:val="21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 xml:space="preserve">　〃　メールアドレス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2C980F" w14:textId="77777777" w:rsidR="00B3143D" w:rsidRPr="0053114F" w:rsidRDefault="00B3143D" w:rsidP="00DD4B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 xml:space="preserve">　＠</w:t>
            </w:r>
          </w:p>
        </w:tc>
      </w:tr>
      <w:tr w:rsidR="00B3143D" w:rsidRPr="0053114F" w14:paraId="24E94142" w14:textId="77777777" w:rsidTr="00DD4B89">
        <w:trPr>
          <w:trHeight w:val="19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058A9" w14:textId="77777777" w:rsidR="00B3143D" w:rsidRPr="0053114F" w:rsidRDefault="00B3143D" w:rsidP="00DD4B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1"/>
                <w:szCs w:val="21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 xml:space="preserve">　〃　保有資格（該当を〇で囲む）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1499" w14:textId="77777777" w:rsidR="00B3143D" w:rsidRDefault="00B3143D" w:rsidP="00DD4B89">
            <w:pPr>
              <w:widowControl/>
              <w:ind w:leftChars="100" w:left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建築士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技能士（大工）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・</w:t>
            </w:r>
          </w:p>
          <w:p w14:paraId="29A11D2E" w14:textId="77777777" w:rsidR="00B3143D" w:rsidRPr="0053114F" w:rsidRDefault="00B3143D" w:rsidP="00DD4B89">
            <w:pPr>
              <w:widowControl/>
              <w:ind w:leftChars="100" w:left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施工管理技士（建築）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・　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その他（　　　　　　）</w:t>
            </w:r>
          </w:p>
        </w:tc>
      </w:tr>
      <w:tr w:rsidR="00B3143D" w:rsidRPr="0053114F" w14:paraId="4ECE7852" w14:textId="77777777" w:rsidTr="00DD4B89">
        <w:trPr>
          <w:trHeight w:val="53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948C3" w14:textId="77777777" w:rsidR="00B3143D" w:rsidRPr="0053114F" w:rsidRDefault="00B3143D" w:rsidP="00DD4B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1"/>
                <w:szCs w:val="21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>勤務先名称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E914C3" w14:textId="77777777" w:rsidR="00B3143D" w:rsidRPr="0053114F" w:rsidRDefault="00B3143D" w:rsidP="00DD4B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3143D" w:rsidRPr="0053114F" w14:paraId="762F880A" w14:textId="77777777" w:rsidTr="00DD4B89">
        <w:trPr>
          <w:trHeight w:val="53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AC8D0" w14:textId="77777777" w:rsidR="00B3143D" w:rsidRPr="0053114F" w:rsidRDefault="00B3143D" w:rsidP="00DD4B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1"/>
                <w:szCs w:val="21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 xml:space="preserve">　〃　電話番号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6CA67" w14:textId="77777777" w:rsidR="00B3143D" w:rsidRPr="0053114F" w:rsidRDefault="00B3143D" w:rsidP="00DD4B8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（　　　）　　　－　　　　</w:t>
            </w:r>
          </w:p>
        </w:tc>
      </w:tr>
      <w:tr w:rsidR="00B3143D" w:rsidRPr="0053114F" w14:paraId="0664E2D3" w14:textId="77777777" w:rsidTr="00DD4B89">
        <w:trPr>
          <w:trHeight w:val="106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D16F" w14:textId="77777777" w:rsidR="00B3143D" w:rsidRPr="0053114F" w:rsidRDefault="00B3143D" w:rsidP="00DD4B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1"/>
                <w:szCs w:val="21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>登録者個人又は勤務先の所属団体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br/>
              <w:t xml:space="preserve">　　　　　　　（該当を〇で囲む）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5514" w14:textId="77777777" w:rsidR="00B3143D" w:rsidRDefault="00B3143D" w:rsidP="00DD4B89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建築士会 ・ 建築士事務所協会 ・ 建設技能組合</w:t>
            </w:r>
          </w:p>
          <w:p w14:paraId="1431E498" w14:textId="77777777" w:rsidR="00B3143D" w:rsidRDefault="00B3143D" w:rsidP="00DD4B89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建築労働組合 ・ 安心リフォ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ーム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協議会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・</w:t>
            </w:r>
          </w:p>
          <w:p w14:paraId="591B464D" w14:textId="77777777" w:rsidR="00B3143D" w:rsidRPr="0053114F" w:rsidRDefault="00B3143D" w:rsidP="00DD4B89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建設業協会 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その他（　　　　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　　）</w:t>
            </w:r>
          </w:p>
        </w:tc>
      </w:tr>
      <w:tr w:rsidR="00B3143D" w:rsidRPr="0053114F" w14:paraId="70D44654" w14:textId="77777777" w:rsidTr="00DD4B89">
        <w:trPr>
          <w:trHeight w:val="1060"/>
        </w:trPr>
        <w:tc>
          <w:tcPr>
            <w:tcW w:w="3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E6CE0" w14:textId="77777777" w:rsidR="00B3143D" w:rsidRPr="0053114F" w:rsidRDefault="00B3143D" w:rsidP="00DD4B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1"/>
                <w:szCs w:val="21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>相談対応の条件（該当を〇で囲む）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3BE5E" w14:textId="77777777" w:rsidR="00B3143D" w:rsidRDefault="00B3143D" w:rsidP="00DD4B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　平日のみ可能 ・ 土日祝のみ可能</w:t>
            </w:r>
          </w:p>
          <w:p w14:paraId="552AF2B1" w14:textId="77777777" w:rsidR="00B3143D" w:rsidRDefault="00B3143D" w:rsidP="00DD4B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　午前のみ可能 ・ 午後のみ可能 ・ 全日可能</w:t>
            </w:r>
          </w:p>
          <w:p w14:paraId="6BAD4245" w14:textId="77777777" w:rsidR="00B3143D" w:rsidRPr="0053114F" w:rsidRDefault="00B3143D" w:rsidP="00DD4B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　その他（　　　　　　　　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　　　　）</w:t>
            </w:r>
          </w:p>
        </w:tc>
      </w:tr>
      <w:tr w:rsidR="00B3143D" w:rsidRPr="0053114F" w14:paraId="3F1ADD1E" w14:textId="77777777" w:rsidTr="00DD4B89">
        <w:trPr>
          <w:trHeight w:val="101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AE8B3" w14:textId="77777777" w:rsidR="00B3143D" w:rsidRPr="0053114F" w:rsidRDefault="00B3143D" w:rsidP="00DD4B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1"/>
                <w:szCs w:val="21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>その他の条件等</w:t>
            </w:r>
          </w:p>
        </w:tc>
        <w:tc>
          <w:tcPr>
            <w:tcW w:w="6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DC8F5" w14:textId="77777777" w:rsidR="00B3143D" w:rsidRDefault="00B3143D" w:rsidP="00DD4B89">
            <w:pPr>
              <w:widowControl/>
              <w:ind w:left="240" w:hangingChars="100" w:hanging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・当法人から窓口相談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へ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の従事依頼を受けた場合の対応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に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ついて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　　　　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（　対応可 ・ 対応不可　）</w:t>
            </w:r>
          </w:p>
          <w:p w14:paraId="2E73461B" w14:textId="77777777" w:rsidR="00B3143D" w:rsidRDefault="00B3143D" w:rsidP="00DD4B89">
            <w:pPr>
              <w:widowControl/>
              <w:ind w:left="240" w:hangingChars="100" w:hanging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・相談業務に従事した際の報酬について</w:t>
            </w:r>
          </w:p>
          <w:p w14:paraId="17555141" w14:textId="77777777" w:rsidR="00B3143D" w:rsidRPr="0053114F" w:rsidRDefault="00B3143D" w:rsidP="00DD4B89">
            <w:pPr>
              <w:widowControl/>
              <w:ind w:leftChars="100" w:left="240"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（　受領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す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る ・ 受領できない　）</w:t>
            </w:r>
          </w:p>
        </w:tc>
      </w:tr>
      <w:tr w:rsidR="00B3143D" w:rsidRPr="0053114F" w14:paraId="5B2E0BB9" w14:textId="77777777" w:rsidTr="00DD4B89">
        <w:trPr>
          <w:trHeight w:val="412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A18BB6" w14:textId="77777777" w:rsidR="00B3143D" w:rsidRDefault="00B3143D" w:rsidP="00DD4B8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【注意事項】</w:t>
            </w:r>
          </w:p>
          <w:p w14:paraId="4479875B" w14:textId="77777777" w:rsidR="00B3143D" w:rsidRDefault="00B3143D" w:rsidP="00DD4B89">
            <w:pPr>
              <w:widowControl/>
              <w:ind w:left="240" w:hangingChars="100" w:hanging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・登録後、相談業務に従事いただく際に、報酬等の振込条件をお聞きします。（振込先は、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原則、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登録者個人名義の口座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とし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ます。）</w:t>
            </w:r>
          </w:p>
          <w:p w14:paraId="054A776B" w14:textId="77777777" w:rsidR="00B3143D" w:rsidRDefault="00B3143D" w:rsidP="00DD4B89">
            <w:pPr>
              <w:widowControl/>
              <w:ind w:left="240" w:hangingChars="100" w:hanging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・現地相談には複数の相談員を派遣し、移動を含め半日程度で日程調整します。</w:t>
            </w:r>
          </w:p>
          <w:p w14:paraId="14D3F0AE" w14:textId="77777777" w:rsidR="00B3143D" w:rsidRDefault="00B3143D" w:rsidP="00DD4B89">
            <w:pPr>
              <w:widowControl/>
              <w:ind w:left="240" w:hangingChars="100" w:hanging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・相談員にはセンター所定の旅費及び日当を支給し、相談者に対する費用負担は求めないものとします。</w:t>
            </w:r>
          </w:p>
          <w:p w14:paraId="21C50E84" w14:textId="77777777" w:rsidR="00B3143D" w:rsidRDefault="00B3143D" w:rsidP="00DD4B89">
            <w:pPr>
              <w:widowControl/>
              <w:ind w:left="240" w:hangingChars="100" w:hanging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・現地相談は、建築に関する知識・技術に基づく助言の範囲で行うものとし、見積書作成や業者紹介は含まないものとします。（別途相談者と修繕契約を行うことは拒みません。）</w:t>
            </w:r>
          </w:p>
          <w:p w14:paraId="1FCAA67C" w14:textId="77777777" w:rsidR="00B3143D" w:rsidRDefault="00B3143D" w:rsidP="00DD4B89">
            <w:pPr>
              <w:widowControl/>
              <w:ind w:left="240" w:hangingChars="100" w:hanging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・本相談で知り得た情報は、勤務先以外の第三者に漏らすこと、他の目的に使用することを禁止します。</w:t>
            </w:r>
          </w:p>
          <w:p w14:paraId="3C61B64B" w14:textId="77777777" w:rsidR="00B3143D" w:rsidRDefault="00B3143D" w:rsidP="00DD4B89">
            <w:pPr>
              <w:widowControl/>
              <w:ind w:left="240" w:hangingChars="100" w:hanging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　　　　　　　　　　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以上の注意事項を理解したうえで、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登録を</w:t>
            </w:r>
            <w:r w:rsidRPr="005311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申請します。</w:t>
            </w:r>
          </w:p>
          <w:p w14:paraId="0B9B2D85" w14:textId="77777777" w:rsidR="00B3143D" w:rsidRPr="0053114F" w:rsidRDefault="00B3143D" w:rsidP="00DD4B89">
            <w:pPr>
              <w:widowControl/>
              <w:ind w:left="240" w:hangingChars="100" w:hanging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</w:p>
        </w:tc>
      </w:tr>
    </w:tbl>
    <w:p w14:paraId="0C91DBE9" w14:textId="26DE18FB" w:rsidR="00C01B06" w:rsidRPr="00B3143D" w:rsidRDefault="00C01B06" w:rsidP="00B3143D">
      <w:pPr>
        <w:widowControl/>
        <w:jc w:val="left"/>
        <w:rPr>
          <w:rFonts w:ascii="HG丸ｺﾞｼｯｸM-PRO" w:eastAsia="HG丸ｺﾞｼｯｸM-PRO" w:hAnsi="HG丸ｺﾞｼｯｸM-PRO" w:hint="eastAsia"/>
          <w:szCs w:val="24"/>
        </w:rPr>
      </w:pPr>
    </w:p>
    <w:sectPr w:rsidR="00C01B06" w:rsidRPr="00B3143D" w:rsidSect="00B3143D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3D"/>
    <w:rsid w:val="00B3143D"/>
    <w:rsid w:val="00C0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C481D"/>
  <w15:chartTrackingRefBased/>
  <w15:docId w15:val="{2BB9FD48-27DE-4E6E-80BD-1214A08E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43D"/>
    <w:pPr>
      <w:widowControl w:val="0"/>
      <w:spacing w:line="240" w:lineRule="auto"/>
      <w:jc w:val="both"/>
    </w:pPr>
    <w:rPr>
      <w:rFonts w:asciiTheme="minorHAnsi" w:eastAsia="ＭＳ 明朝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JPH936YVNS</dc:creator>
  <cp:keywords/>
  <dc:description/>
  <cp:lastModifiedBy>JPH936YVNS</cp:lastModifiedBy>
  <cp:revision>1</cp:revision>
  <dcterms:created xsi:type="dcterms:W3CDTF">2023-08-09T02:27:00Z</dcterms:created>
  <dcterms:modified xsi:type="dcterms:W3CDTF">2023-08-09T02:29:00Z</dcterms:modified>
</cp:coreProperties>
</file>